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2"/>
        <w:gridCol w:w="1410"/>
        <w:gridCol w:w="4118"/>
        <w:gridCol w:w="2264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Natuurlijke getallen in de realiteit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8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:rsidR="00D903DD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Natuurlijke getallen voorstellen in een tabel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327528" w:rsidP="00327528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9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9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 xml:space="preserve">Natuurlijke getallen aanduiden op een </w:t>
            </w:r>
            <w:proofErr w:type="spellStart"/>
            <w:r w:rsidRPr="00613393">
              <w:rPr>
                <w:b/>
                <w:sz w:val="24"/>
                <w:szCs w:val="24"/>
              </w:rPr>
              <w:t>getallenas</w:t>
            </w:r>
            <w:proofErr w:type="spellEnd"/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327528" w:rsidP="00327528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9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:rsidR="00327528" w:rsidRPr="00613393" w:rsidRDefault="00327528" w:rsidP="00327528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De lege getallenlijn als werkinstrument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327528" w:rsidP="00327528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10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Een natuurlijk getal anders schrijven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11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49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Kommagetallen in de realiteit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11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49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Kommagetallen voorstellen in een tabel, lezen en noteren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12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49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 xml:space="preserve">Kommagetallen aanduiden op een </w:t>
            </w:r>
            <w:proofErr w:type="spellStart"/>
            <w:r w:rsidRPr="00613393">
              <w:rPr>
                <w:b/>
                <w:sz w:val="24"/>
                <w:szCs w:val="24"/>
              </w:rPr>
              <w:t>getallenas</w:t>
            </w:r>
            <w:proofErr w:type="spellEnd"/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083E7E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13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49" w:type="dxa"/>
            <w:vAlign w:val="center"/>
          </w:tcPr>
          <w:p w:rsidR="00327528" w:rsidRPr="00613393" w:rsidRDefault="00083E7E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De lege getallenlijn als werkinstrument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770490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083E7E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13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49" w:type="dxa"/>
            <w:vAlign w:val="center"/>
          </w:tcPr>
          <w:p w:rsidR="00327528" w:rsidRPr="00613393" w:rsidRDefault="00083E7E" w:rsidP="00D903D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Een kommagetal anders schrijven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D903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585E" w:rsidRDefault="00BC585E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1"/>
        <w:gridCol w:w="1409"/>
        <w:gridCol w:w="4125"/>
        <w:gridCol w:w="2259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613393">
        <w:trPr>
          <w:trHeight w:val="567"/>
        </w:trPr>
        <w:tc>
          <w:tcPr>
            <w:tcW w:w="12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CB249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34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2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CB249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Natuurlijke getallen optellen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CB249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35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249" w:type="dxa"/>
            <w:vAlign w:val="center"/>
          </w:tcPr>
          <w:p w:rsidR="00D903DD" w:rsidRPr="00613393" w:rsidRDefault="00CB249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Natuurlijke getallen aftrekken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73745A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37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249" w:type="dxa"/>
            <w:vAlign w:val="center"/>
          </w:tcPr>
          <w:p w:rsidR="00D903DD" w:rsidRPr="00613393" w:rsidRDefault="0073745A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Kommagetallen optellen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D61A4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38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249" w:type="dxa"/>
            <w:vAlign w:val="center"/>
          </w:tcPr>
          <w:p w:rsidR="00D903DD" w:rsidRPr="00613393" w:rsidRDefault="00D61A4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Kommagetallen aftrekken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D61A4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47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249" w:type="dxa"/>
            <w:vAlign w:val="center"/>
          </w:tcPr>
          <w:p w:rsidR="00D903DD" w:rsidRPr="00613393" w:rsidRDefault="00D61A4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Schatten bij optellen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1371CF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D61A4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lastRenderedPageBreak/>
              <w:t>p. 47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249" w:type="dxa"/>
            <w:vAlign w:val="center"/>
          </w:tcPr>
          <w:p w:rsidR="00327528" w:rsidRPr="00613393" w:rsidRDefault="00D61A4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Cijferend optellen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1371CF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D61A4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48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249" w:type="dxa"/>
            <w:vAlign w:val="center"/>
          </w:tcPr>
          <w:p w:rsidR="00327528" w:rsidRPr="00613393" w:rsidRDefault="00D61A4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Controlestrategieën bij optellen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METEN EN METEND REKENEN: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2"/>
        <w:gridCol w:w="1409"/>
        <w:gridCol w:w="4120"/>
        <w:gridCol w:w="226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F41991" w:rsidP="001371CF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60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F41991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Maat, maatgetal, maateenheid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9234E0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903DD" w:rsidRPr="00613393" w:rsidRDefault="00F41991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D903DD" w:rsidRPr="00613393" w:rsidRDefault="00F41991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Maateenheden voor lengte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F41991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60-61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249" w:type="dxa"/>
            <w:vAlign w:val="center"/>
          </w:tcPr>
          <w:p w:rsidR="00D903DD" w:rsidRPr="00613393" w:rsidRDefault="00F41991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Een lengte meten en noteren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E642A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62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249" w:type="dxa"/>
            <w:vAlign w:val="center"/>
          </w:tcPr>
          <w:p w:rsidR="00D903DD" w:rsidRPr="00613393" w:rsidRDefault="00E642A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Referentiematen en referentiepunten voor lengte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E642A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62-63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249" w:type="dxa"/>
            <w:vAlign w:val="center"/>
          </w:tcPr>
          <w:p w:rsidR="00D903DD" w:rsidRPr="00613393" w:rsidRDefault="00E642A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Maateenheden voor inhoud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E642AF" w:rsidP="001371CF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63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249" w:type="dxa"/>
            <w:vAlign w:val="center"/>
          </w:tcPr>
          <w:p w:rsidR="00D903DD" w:rsidRPr="00613393" w:rsidRDefault="00E642A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Een inhoud meten en noteren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E642A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63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4249" w:type="dxa"/>
            <w:vAlign w:val="center"/>
          </w:tcPr>
          <w:p w:rsidR="00D903DD" w:rsidRPr="00613393" w:rsidRDefault="00E642AF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Referentiematen en referentiepunten voor inhoud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3"/>
        <w:gridCol w:w="1410"/>
        <w:gridCol w:w="4116"/>
        <w:gridCol w:w="2265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90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Punten, lijnen en vlakken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90</w:t>
            </w:r>
          </w:p>
        </w:tc>
        <w:tc>
          <w:tcPr>
            <w:tcW w:w="1418" w:type="dxa"/>
            <w:vAlign w:val="center"/>
          </w:tcPr>
          <w:p w:rsidR="00D903DD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4249" w:type="dxa"/>
            <w:vAlign w:val="center"/>
          </w:tcPr>
          <w:p w:rsidR="00D903DD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Hoekbegrip</w:t>
            </w:r>
          </w:p>
        </w:tc>
        <w:tc>
          <w:tcPr>
            <w:tcW w:w="2303" w:type="dxa"/>
            <w:vAlign w:val="center"/>
          </w:tcPr>
          <w:p w:rsidR="00D903DD" w:rsidRPr="00613393" w:rsidRDefault="00D903DD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1371CF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101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249" w:type="dxa"/>
            <w:vAlign w:val="center"/>
          </w:tcPr>
          <w:p w:rsidR="00327528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Evenwijdigheid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528" w:rsidTr="001371CF">
        <w:trPr>
          <w:trHeight w:val="567"/>
        </w:trPr>
        <w:tc>
          <w:tcPr>
            <w:tcW w:w="1242" w:type="dxa"/>
            <w:vAlign w:val="center"/>
          </w:tcPr>
          <w:p w:rsidR="00327528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133</w:t>
            </w:r>
          </w:p>
        </w:tc>
        <w:tc>
          <w:tcPr>
            <w:tcW w:w="1418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4249" w:type="dxa"/>
            <w:vAlign w:val="center"/>
          </w:tcPr>
          <w:p w:rsidR="00327528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Loodrechte stand</w:t>
            </w:r>
          </w:p>
        </w:tc>
        <w:tc>
          <w:tcPr>
            <w:tcW w:w="2303" w:type="dxa"/>
            <w:vAlign w:val="center"/>
          </w:tcPr>
          <w:p w:rsidR="00327528" w:rsidRPr="00613393" w:rsidRDefault="00327528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FD8" w:rsidTr="001371CF">
        <w:trPr>
          <w:trHeight w:val="567"/>
        </w:trPr>
        <w:tc>
          <w:tcPr>
            <w:tcW w:w="1242" w:type="dxa"/>
            <w:vAlign w:val="center"/>
          </w:tcPr>
          <w:p w:rsidR="00336FD8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p. 133</w:t>
            </w:r>
          </w:p>
        </w:tc>
        <w:tc>
          <w:tcPr>
            <w:tcW w:w="1418" w:type="dxa"/>
            <w:vAlign w:val="center"/>
          </w:tcPr>
          <w:p w:rsidR="00336FD8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r w:rsidRPr="00613393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4249" w:type="dxa"/>
            <w:vAlign w:val="center"/>
          </w:tcPr>
          <w:p w:rsidR="00336FD8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3393">
              <w:rPr>
                <w:b/>
                <w:sz w:val="24"/>
                <w:szCs w:val="24"/>
              </w:rPr>
              <w:t>Evenwijdigen</w:t>
            </w:r>
            <w:proofErr w:type="spellEnd"/>
            <w:r w:rsidRPr="00613393">
              <w:rPr>
                <w:b/>
                <w:sz w:val="24"/>
                <w:szCs w:val="24"/>
              </w:rPr>
              <w:t xml:space="preserve"> en </w:t>
            </w:r>
            <w:proofErr w:type="spellStart"/>
            <w:r w:rsidRPr="00613393">
              <w:rPr>
                <w:b/>
                <w:sz w:val="24"/>
                <w:szCs w:val="24"/>
              </w:rPr>
              <w:t>loodrechten</w:t>
            </w:r>
            <w:proofErr w:type="spellEnd"/>
            <w:r w:rsidRPr="00613393">
              <w:rPr>
                <w:b/>
                <w:sz w:val="24"/>
                <w:szCs w:val="24"/>
              </w:rPr>
              <w:t xml:space="preserve"> tekenen met de geodriehoek</w:t>
            </w:r>
          </w:p>
        </w:tc>
        <w:tc>
          <w:tcPr>
            <w:tcW w:w="2303" w:type="dxa"/>
            <w:vAlign w:val="center"/>
          </w:tcPr>
          <w:p w:rsidR="00336FD8" w:rsidRPr="00613393" w:rsidRDefault="00336FD8" w:rsidP="007357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119A" w:rsidRDefault="0006119A" w:rsidP="0006119A">
      <w:pPr>
        <w:rPr>
          <w:b/>
          <w:sz w:val="28"/>
          <w:szCs w:val="28"/>
        </w:rPr>
      </w:pPr>
    </w:p>
    <w:p w:rsidR="00895F7E" w:rsidRDefault="00895F7E" w:rsidP="0006119A">
      <w:pPr>
        <w:rPr>
          <w:b/>
          <w:sz w:val="28"/>
          <w:szCs w:val="28"/>
        </w:rPr>
      </w:pPr>
    </w:p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bookmarkStart w:id="0" w:name="_GoBack"/>
      <w:bookmarkEnd w:id="0"/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0"/>
        <w:gridCol w:w="1285"/>
        <w:gridCol w:w="1293"/>
        <w:gridCol w:w="1287"/>
        <w:gridCol w:w="1289"/>
        <w:gridCol w:w="1288"/>
        <w:gridCol w:w="1292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9D" w:rsidRPr="0006119A" w:rsidRDefault="0062329D" w:rsidP="0006119A">
      <w:pPr>
        <w:rPr>
          <w:b/>
          <w:sz w:val="28"/>
          <w:szCs w:val="28"/>
        </w:rPr>
      </w:pPr>
    </w:p>
    <w:sectPr w:rsidR="0062329D" w:rsidRPr="0006119A" w:rsidSect="00613393">
      <w:head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val="nl-BE"/>
      </w:rPr>
      <w:drawing>
        <wp:anchor distT="0" distB="0" distL="114300" distR="114300" simplePos="0" relativeHeight="251659264" behindDoc="0" locked="0" layoutInCell="1" allowOverlap="1" wp14:anchorId="75A60B58" wp14:editId="7E0E15FE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1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</w:t>
    </w:r>
    <w:r w:rsidR="00321CEF">
      <w:rPr>
        <w:b/>
        <w:i/>
        <w:noProof/>
        <w:lang w:eastAsia="nl-NL"/>
      </w:rPr>
      <w:t>1</w:t>
    </w:r>
    <w:r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7"/>
    <w:rsid w:val="0006119A"/>
    <w:rsid w:val="00083E7E"/>
    <w:rsid w:val="000E4FDB"/>
    <w:rsid w:val="001371CF"/>
    <w:rsid w:val="00321CEF"/>
    <w:rsid w:val="00327528"/>
    <w:rsid w:val="00336FD8"/>
    <w:rsid w:val="004849C7"/>
    <w:rsid w:val="004D75EC"/>
    <w:rsid w:val="004E4E72"/>
    <w:rsid w:val="00513401"/>
    <w:rsid w:val="005A3222"/>
    <w:rsid w:val="005E0D1B"/>
    <w:rsid w:val="00613393"/>
    <w:rsid w:val="0062329D"/>
    <w:rsid w:val="0073745A"/>
    <w:rsid w:val="00770490"/>
    <w:rsid w:val="00817F6C"/>
    <w:rsid w:val="00895F7E"/>
    <w:rsid w:val="009234E0"/>
    <w:rsid w:val="00A251C7"/>
    <w:rsid w:val="00B97306"/>
    <w:rsid w:val="00BC585E"/>
    <w:rsid w:val="00C93DBE"/>
    <w:rsid w:val="00CB249F"/>
    <w:rsid w:val="00D61A48"/>
    <w:rsid w:val="00D903DD"/>
    <w:rsid w:val="00E642AF"/>
    <w:rsid w:val="00F41991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396A"/>
  <w15:docId w15:val="{A5C94A41-07E1-4597-92BD-D5A5C730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C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Irina Nauwelaerts</cp:lastModifiedBy>
  <cp:revision>3</cp:revision>
  <cp:lastPrinted>2020-09-10T11:10:00Z</cp:lastPrinted>
  <dcterms:created xsi:type="dcterms:W3CDTF">2020-09-10T11:09:00Z</dcterms:created>
  <dcterms:modified xsi:type="dcterms:W3CDTF">2020-09-10T11:10:00Z</dcterms:modified>
</cp:coreProperties>
</file>